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644B9" w14:textId="1C4A9941" w:rsidR="006B24B8" w:rsidRPr="00550371" w:rsidRDefault="001C714F" w:rsidP="00550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371">
        <w:rPr>
          <w:rFonts w:ascii="Times New Roman" w:hAnsi="Times New Roman" w:cs="Times New Roman"/>
          <w:sz w:val="24"/>
          <w:szCs w:val="24"/>
        </w:rPr>
        <w:t>DOM ZA STARIJE OSOBE SISAK</w:t>
      </w:r>
    </w:p>
    <w:p w14:paraId="3ABD6CE9" w14:textId="0DFE23B6" w:rsidR="001C714F" w:rsidRPr="00550371" w:rsidRDefault="001C714F" w:rsidP="00550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371">
        <w:rPr>
          <w:rFonts w:ascii="Times New Roman" w:hAnsi="Times New Roman" w:cs="Times New Roman"/>
          <w:sz w:val="24"/>
          <w:szCs w:val="24"/>
        </w:rPr>
        <w:t>OKTAVIJANA AUGUSTA 3</w:t>
      </w:r>
    </w:p>
    <w:p w14:paraId="21A64164" w14:textId="42BA1037" w:rsidR="001C714F" w:rsidRPr="00550371" w:rsidRDefault="001C714F" w:rsidP="00550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371">
        <w:rPr>
          <w:rFonts w:ascii="Times New Roman" w:hAnsi="Times New Roman" w:cs="Times New Roman"/>
          <w:sz w:val="24"/>
          <w:szCs w:val="24"/>
        </w:rPr>
        <w:t>44000 SIAK</w:t>
      </w:r>
    </w:p>
    <w:p w14:paraId="4F9F98B7" w14:textId="77777777" w:rsidR="001C714F" w:rsidRPr="00550371" w:rsidRDefault="001C714F" w:rsidP="00550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7F2C20" w14:textId="7C311941" w:rsidR="001C714F" w:rsidRPr="00550371" w:rsidRDefault="001C714F" w:rsidP="00550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371">
        <w:rPr>
          <w:rFonts w:ascii="Times New Roman" w:hAnsi="Times New Roman" w:cs="Times New Roman"/>
          <w:sz w:val="24"/>
          <w:szCs w:val="24"/>
        </w:rPr>
        <w:t>URBROJ:</w:t>
      </w:r>
      <w:r w:rsidR="00BF72EA" w:rsidRPr="00550371">
        <w:rPr>
          <w:rFonts w:ascii="Times New Roman" w:hAnsi="Times New Roman" w:cs="Times New Roman"/>
          <w:sz w:val="24"/>
          <w:szCs w:val="24"/>
        </w:rPr>
        <w:t>2176-118/4447</w:t>
      </w:r>
    </w:p>
    <w:p w14:paraId="69FA55FA" w14:textId="77C7E32C" w:rsidR="00585728" w:rsidRPr="00550371" w:rsidRDefault="00585728" w:rsidP="00550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371">
        <w:rPr>
          <w:rFonts w:ascii="Times New Roman" w:hAnsi="Times New Roman" w:cs="Times New Roman"/>
          <w:sz w:val="24"/>
          <w:szCs w:val="24"/>
        </w:rPr>
        <w:t>SISAK, 19. prosinca 2025. godine</w:t>
      </w:r>
    </w:p>
    <w:p w14:paraId="524AF8A3" w14:textId="77777777" w:rsidR="00585728" w:rsidRPr="00550371" w:rsidRDefault="00585728" w:rsidP="00550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F26167" w14:textId="17E39DC9" w:rsidR="00585728" w:rsidRPr="00550371" w:rsidRDefault="00585728" w:rsidP="005503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371">
        <w:rPr>
          <w:rFonts w:ascii="Times New Roman" w:hAnsi="Times New Roman" w:cs="Times New Roman"/>
          <w:b/>
          <w:bCs/>
          <w:sz w:val="24"/>
          <w:szCs w:val="24"/>
        </w:rPr>
        <w:t>OBRAZLOŽENJE OPĆEG DIJELA FINANCIJSKOG PLANA DOMA ZA STARIJE OSOBE SISAK ZA 2026. GODINU</w:t>
      </w:r>
    </w:p>
    <w:p w14:paraId="30CC7A1D" w14:textId="77777777" w:rsidR="003512E9" w:rsidRPr="00550371" w:rsidRDefault="003512E9" w:rsidP="005503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3E9EB8" w14:textId="22A3E3D3" w:rsidR="003512E9" w:rsidRPr="00550371" w:rsidRDefault="003512E9" w:rsidP="00550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371">
        <w:rPr>
          <w:rFonts w:ascii="Times New Roman" w:hAnsi="Times New Roman" w:cs="Times New Roman"/>
          <w:sz w:val="24"/>
          <w:szCs w:val="24"/>
        </w:rPr>
        <w:t>Financijski plan Doma za starije osobe Sisak za 2026. godinu izrađen je</w:t>
      </w:r>
      <w:r w:rsidR="00771A3F" w:rsidRPr="00550371">
        <w:rPr>
          <w:rFonts w:ascii="Times New Roman" w:hAnsi="Times New Roman" w:cs="Times New Roman"/>
          <w:sz w:val="24"/>
          <w:szCs w:val="24"/>
        </w:rPr>
        <w:t xml:space="preserve"> u skladu sa Zakonom o proračunu, podzakonskim aktima te uputama Upravnog odjela za proračun, financije i javnu nabavu Sisačko – moslavačke županije.</w:t>
      </w:r>
    </w:p>
    <w:p w14:paraId="3CC3F6B9" w14:textId="77777777" w:rsidR="001B6B0F" w:rsidRPr="00550371" w:rsidRDefault="001B6B0F" w:rsidP="00550371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50371">
        <w:rPr>
          <w:rFonts w:ascii="Times New Roman" w:hAnsi="Times New Roman"/>
          <w:iCs/>
          <w:sz w:val="24"/>
          <w:szCs w:val="24"/>
        </w:rPr>
        <w:t>Djelatnost Doma je pružanje socijalnih usluga i to:</w:t>
      </w:r>
    </w:p>
    <w:p w14:paraId="44DCE415" w14:textId="77777777" w:rsidR="001B6B0F" w:rsidRPr="00550371" w:rsidRDefault="001B6B0F" w:rsidP="00550371">
      <w:pPr>
        <w:pStyle w:val="Bezproreda"/>
        <w:jc w:val="both"/>
        <w:rPr>
          <w:rFonts w:ascii="Times New Roman" w:hAnsi="Times New Roman"/>
          <w:iCs/>
          <w:sz w:val="24"/>
          <w:szCs w:val="24"/>
        </w:rPr>
      </w:pPr>
    </w:p>
    <w:p w14:paraId="6926E167" w14:textId="77777777" w:rsidR="001B6B0F" w:rsidRPr="00550371" w:rsidRDefault="001B6B0F" w:rsidP="00550371">
      <w:pPr>
        <w:pStyle w:val="Bezproreda"/>
        <w:ind w:firstLine="705"/>
        <w:jc w:val="both"/>
        <w:rPr>
          <w:rFonts w:ascii="Times New Roman" w:hAnsi="Times New Roman"/>
          <w:sz w:val="24"/>
          <w:szCs w:val="24"/>
        </w:rPr>
      </w:pPr>
      <w:r w:rsidRPr="00550371">
        <w:rPr>
          <w:rFonts w:ascii="Times New Roman" w:hAnsi="Times New Roman"/>
          <w:iCs/>
          <w:sz w:val="24"/>
          <w:szCs w:val="24"/>
        </w:rPr>
        <w:t>1.</w:t>
      </w:r>
      <w:r w:rsidRPr="00550371">
        <w:rPr>
          <w:rFonts w:ascii="Times New Roman" w:hAnsi="Times New Roman"/>
          <w:iCs/>
          <w:sz w:val="24"/>
          <w:szCs w:val="24"/>
        </w:rPr>
        <w:tab/>
        <w:t>smještaja,</w:t>
      </w:r>
    </w:p>
    <w:p w14:paraId="13A21C37" w14:textId="77777777" w:rsidR="001B6B0F" w:rsidRPr="00550371" w:rsidRDefault="001B6B0F" w:rsidP="00550371">
      <w:pPr>
        <w:pStyle w:val="Bezproreda"/>
        <w:ind w:firstLine="705"/>
        <w:jc w:val="both"/>
        <w:rPr>
          <w:rFonts w:ascii="Times New Roman" w:hAnsi="Times New Roman"/>
          <w:sz w:val="24"/>
          <w:szCs w:val="24"/>
        </w:rPr>
      </w:pPr>
      <w:r w:rsidRPr="00550371">
        <w:rPr>
          <w:rFonts w:ascii="Times New Roman" w:hAnsi="Times New Roman"/>
          <w:iCs/>
          <w:sz w:val="24"/>
          <w:szCs w:val="24"/>
        </w:rPr>
        <w:t>2.</w:t>
      </w:r>
      <w:r w:rsidRPr="00550371">
        <w:rPr>
          <w:rFonts w:ascii="Times New Roman" w:hAnsi="Times New Roman"/>
          <w:iCs/>
          <w:sz w:val="24"/>
          <w:szCs w:val="24"/>
        </w:rPr>
        <w:tab/>
        <w:t>boravka,</w:t>
      </w:r>
    </w:p>
    <w:p w14:paraId="4D211DC1" w14:textId="77777777" w:rsidR="001B6B0F" w:rsidRPr="00550371" w:rsidRDefault="001B6B0F" w:rsidP="00550371">
      <w:pPr>
        <w:pStyle w:val="Bezproreda"/>
        <w:ind w:firstLine="705"/>
        <w:jc w:val="both"/>
        <w:rPr>
          <w:rFonts w:ascii="Times New Roman" w:hAnsi="Times New Roman"/>
          <w:sz w:val="24"/>
          <w:szCs w:val="24"/>
        </w:rPr>
      </w:pPr>
      <w:r w:rsidRPr="00550371">
        <w:rPr>
          <w:rFonts w:ascii="Times New Roman" w:hAnsi="Times New Roman"/>
          <w:iCs/>
          <w:sz w:val="24"/>
          <w:szCs w:val="24"/>
        </w:rPr>
        <w:t>3.</w:t>
      </w:r>
      <w:r w:rsidRPr="00550371">
        <w:rPr>
          <w:rFonts w:ascii="Times New Roman" w:hAnsi="Times New Roman"/>
          <w:iCs/>
          <w:sz w:val="24"/>
          <w:szCs w:val="24"/>
        </w:rPr>
        <w:tab/>
        <w:t>organiziranog stanovanja,</w:t>
      </w:r>
    </w:p>
    <w:p w14:paraId="0A7F62A9" w14:textId="77777777" w:rsidR="001B6B0F" w:rsidRPr="00550371" w:rsidRDefault="001B6B0F" w:rsidP="00550371">
      <w:pPr>
        <w:pStyle w:val="Bezproreda"/>
        <w:ind w:firstLine="705"/>
        <w:jc w:val="both"/>
        <w:rPr>
          <w:rFonts w:ascii="Times New Roman" w:hAnsi="Times New Roman"/>
          <w:sz w:val="24"/>
          <w:szCs w:val="24"/>
        </w:rPr>
      </w:pPr>
      <w:r w:rsidRPr="00550371">
        <w:rPr>
          <w:rFonts w:ascii="Times New Roman" w:hAnsi="Times New Roman"/>
          <w:iCs/>
          <w:sz w:val="24"/>
          <w:szCs w:val="24"/>
        </w:rPr>
        <w:t>4.</w:t>
      </w:r>
      <w:r w:rsidRPr="00550371">
        <w:rPr>
          <w:rFonts w:ascii="Times New Roman" w:hAnsi="Times New Roman"/>
          <w:iCs/>
          <w:sz w:val="24"/>
          <w:szCs w:val="24"/>
        </w:rPr>
        <w:tab/>
        <w:t>pomoći u kući,</w:t>
      </w:r>
    </w:p>
    <w:p w14:paraId="53F8B64D" w14:textId="77777777" w:rsidR="001B6B0F" w:rsidRPr="00550371" w:rsidRDefault="001B6B0F" w:rsidP="00550371">
      <w:pPr>
        <w:pStyle w:val="Bezproreda"/>
        <w:ind w:firstLine="705"/>
        <w:jc w:val="both"/>
        <w:rPr>
          <w:rFonts w:ascii="Times New Roman" w:hAnsi="Times New Roman"/>
          <w:sz w:val="24"/>
          <w:szCs w:val="24"/>
        </w:rPr>
      </w:pPr>
      <w:r w:rsidRPr="00550371">
        <w:rPr>
          <w:rFonts w:ascii="Times New Roman" w:hAnsi="Times New Roman"/>
          <w:iCs/>
          <w:sz w:val="24"/>
          <w:szCs w:val="24"/>
        </w:rPr>
        <w:t>5.</w:t>
      </w:r>
      <w:r w:rsidRPr="00550371">
        <w:rPr>
          <w:rFonts w:ascii="Times New Roman" w:hAnsi="Times New Roman"/>
          <w:iCs/>
          <w:sz w:val="24"/>
          <w:szCs w:val="24"/>
        </w:rPr>
        <w:tab/>
        <w:t>psihosocijalne podrške,</w:t>
      </w:r>
    </w:p>
    <w:p w14:paraId="077677B3" w14:textId="77777777" w:rsidR="001B6B0F" w:rsidRPr="00550371" w:rsidRDefault="001B6B0F" w:rsidP="00550371">
      <w:pPr>
        <w:pStyle w:val="Bezproreda"/>
        <w:ind w:firstLine="705"/>
        <w:jc w:val="both"/>
        <w:rPr>
          <w:rFonts w:ascii="Times New Roman" w:hAnsi="Times New Roman"/>
          <w:sz w:val="24"/>
          <w:szCs w:val="24"/>
        </w:rPr>
      </w:pPr>
      <w:r w:rsidRPr="00550371">
        <w:rPr>
          <w:rFonts w:ascii="Times New Roman" w:hAnsi="Times New Roman"/>
          <w:iCs/>
          <w:sz w:val="24"/>
          <w:szCs w:val="24"/>
        </w:rPr>
        <w:t>6.         socijalnog mentorstva,</w:t>
      </w:r>
    </w:p>
    <w:p w14:paraId="66DACBB1" w14:textId="77777777" w:rsidR="001B6B0F" w:rsidRPr="00550371" w:rsidRDefault="001B6B0F" w:rsidP="00550371">
      <w:pPr>
        <w:pStyle w:val="Bezproreda"/>
        <w:ind w:firstLine="705"/>
        <w:jc w:val="both"/>
        <w:rPr>
          <w:rFonts w:ascii="Times New Roman" w:hAnsi="Times New Roman"/>
          <w:sz w:val="24"/>
          <w:szCs w:val="24"/>
        </w:rPr>
      </w:pPr>
      <w:r w:rsidRPr="00550371">
        <w:rPr>
          <w:rFonts w:ascii="Times New Roman" w:hAnsi="Times New Roman"/>
          <w:iCs/>
          <w:sz w:val="24"/>
          <w:szCs w:val="24"/>
        </w:rPr>
        <w:t>7.</w:t>
      </w:r>
      <w:r w:rsidRPr="00550371">
        <w:rPr>
          <w:rFonts w:ascii="Times New Roman" w:hAnsi="Times New Roman"/>
          <w:iCs/>
          <w:sz w:val="24"/>
          <w:szCs w:val="24"/>
        </w:rPr>
        <w:tab/>
        <w:t>savjetovanja</w:t>
      </w:r>
    </w:p>
    <w:p w14:paraId="72C531F2" w14:textId="77777777" w:rsidR="001B6B0F" w:rsidRPr="00550371" w:rsidRDefault="001B6B0F" w:rsidP="00550371">
      <w:pPr>
        <w:pStyle w:val="Bezproreda"/>
        <w:jc w:val="both"/>
        <w:rPr>
          <w:rFonts w:ascii="Times New Roman" w:hAnsi="Times New Roman"/>
          <w:iCs/>
          <w:sz w:val="24"/>
          <w:szCs w:val="24"/>
        </w:rPr>
      </w:pPr>
    </w:p>
    <w:p w14:paraId="1219F94B" w14:textId="77777777" w:rsidR="001B6B0F" w:rsidRPr="00550371" w:rsidRDefault="001B6B0F" w:rsidP="00550371">
      <w:pPr>
        <w:pStyle w:val="Bezproreda"/>
        <w:ind w:firstLine="705"/>
        <w:jc w:val="both"/>
        <w:rPr>
          <w:rFonts w:ascii="Times New Roman" w:hAnsi="Times New Roman"/>
          <w:sz w:val="24"/>
          <w:szCs w:val="24"/>
        </w:rPr>
      </w:pPr>
      <w:r w:rsidRPr="00550371">
        <w:rPr>
          <w:rFonts w:ascii="Times New Roman" w:hAnsi="Times New Roman"/>
          <w:iCs/>
          <w:sz w:val="24"/>
          <w:szCs w:val="24"/>
        </w:rPr>
        <w:t>i drugih poslova koji se odnose na:</w:t>
      </w:r>
    </w:p>
    <w:p w14:paraId="097D66C6" w14:textId="77777777" w:rsidR="001B6B0F" w:rsidRPr="00550371" w:rsidRDefault="001B6B0F" w:rsidP="00550371">
      <w:pPr>
        <w:pStyle w:val="Bezproreda"/>
        <w:jc w:val="both"/>
        <w:rPr>
          <w:rFonts w:ascii="Times New Roman" w:hAnsi="Times New Roman"/>
          <w:iCs/>
          <w:sz w:val="24"/>
          <w:szCs w:val="24"/>
        </w:rPr>
      </w:pPr>
    </w:p>
    <w:p w14:paraId="2ADC7A12" w14:textId="77777777" w:rsidR="001B6B0F" w:rsidRPr="00550371" w:rsidRDefault="001B6B0F" w:rsidP="00550371">
      <w:pPr>
        <w:pStyle w:val="Bezproreda"/>
        <w:ind w:firstLine="705"/>
        <w:jc w:val="both"/>
        <w:rPr>
          <w:rFonts w:ascii="Times New Roman" w:hAnsi="Times New Roman"/>
          <w:sz w:val="24"/>
          <w:szCs w:val="24"/>
        </w:rPr>
      </w:pPr>
      <w:r w:rsidRPr="00550371">
        <w:rPr>
          <w:rFonts w:ascii="Times New Roman" w:hAnsi="Times New Roman"/>
          <w:iCs/>
          <w:sz w:val="24"/>
          <w:szCs w:val="24"/>
        </w:rPr>
        <w:t>1.</w:t>
      </w:r>
      <w:r w:rsidRPr="00550371">
        <w:rPr>
          <w:rFonts w:ascii="Times New Roman" w:hAnsi="Times New Roman"/>
          <w:iCs/>
          <w:sz w:val="24"/>
          <w:szCs w:val="24"/>
        </w:rPr>
        <w:tab/>
        <w:t>podršku korisnicima i pružateljima izvaninstitucijskih oblika smještaja,</w:t>
      </w:r>
    </w:p>
    <w:p w14:paraId="6743CA98" w14:textId="77777777" w:rsidR="001B6B0F" w:rsidRPr="00550371" w:rsidRDefault="001B6B0F" w:rsidP="00550371">
      <w:pPr>
        <w:pStyle w:val="Bezproreda"/>
        <w:ind w:firstLine="705"/>
        <w:jc w:val="both"/>
        <w:rPr>
          <w:rFonts w:ascii="Times New Roman" w:hAnsi="Times New Roman"/>
          <w:sz w:val="24"/>
          <w:szCs w:val="24"/>
        </w:rPr>
      </w:pPr>
      <w:r w:rsidRPr="00550371">
        <w:rPr>
          <w:rFonts w:ascii="Times New Roman" w:hAnsi="Times New Roman"/>
          <w:iCs/>
          <w:sz w:val="24"/>
          <w:szCs w:val="24"/>
        </w:rPr>
        <w:t>2.</w:t>
      </w:r>
      <w:r w:rsidRPr="00550371">
        <w:rPr>
          <w:rFonts w:ascii="Times New Roman" w:hAnsi="Times New Roman"/>
          <w:iCs/>
          <w:sz w:val="24"/>
          <w:szCs w:val="24"/>
        </w:rPr>
        <w:tab/>
        <w:t>predlaganje i poticanje aktivnosti u području socijalne skrbi na lokalnoj razini,</w:t>
      </w:r>
    </w:p>
    <w:p w14:paraId="2EC0230E" w14:textId="77777777" w:rsidR="001B6B0F" w:rsidRPr="00550371" w:rsidRDefault="001B6B0F" w:rsidP="00550371">
      <w:pPr>
        <w:pStyle w:val="Bezproreda"/>
        <w:ind w:left="1415" w:hanging="710"/>
        <w:jc w:val="both"/>
        <w:rPr>
          <w:rFonts w:ascii="Times New Roman" w:hAnsi="Times New Roman"/>
          <w:sz w:val="24"/>
          <w:szCs w:val="24"/>
        </w:rPr>
      </w:pPr>
      <w:r w:rsidRPr="00550371">
        <w:rPr>
          <w:rFonts w:ascii="Times New Roman" w:hAnsi="Times New Roman"/>
          <w:iCs/>
          <w:sz w:val="24"/>
          <w:szCs w:val="24"/>
        </w:rPr>
        <w:t>3.</w:t>
      </w:r>
      <w:r w:rsidRPr="00550371">
        <w:rPr>
          <w:rFonts w:ascii="Times New Roman" w:hAnsi="Times New Roman"/>
          <w:iCs/>
          <w:sz w:val="24"/>
          <w:szCs w:val="24"/>
        </w:rPr>
        <w:tab/>
        <w:t>procjenjivanje potreba korisnika i sudjelovanje u donošenju socijalnog plana za područje jedinice područne (regionalne) samouprave.</w:t>
      </w:r>
    </w:p>
    <w:p w14:paraId="46330C53" w14:textId="77777777" w:rsidR="001B6B0F" w:rsidRPr="00550371" w:rsidRDefault="001B6B0F" w:rsidP="00550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52642C" w14:textId="77777777" w:rsidR="001B6B0F" w:rsidRPr="00550371" w:rsidRDefault="001B6B0F" w:rsidP="00550371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550371">
        <w:rPr>
          <w:rFonts w:ascii="Times New Roman" w:hAnsi="Times New Roman"/>
          <w:iCs/>
          <w:sz w:val="24"/>
          <w:szCs w:val="24"/>
        </w:rPr>
        <w:t>Dom trenutno pruža uslugu smještaja, uslugu boravka i uslugu pomoći u kući (pripremanje i dostava obroka – ručak).</w:t>
      </w:r>
    </w:p>
    <w:p w14:paraId="57ACB573" w14:textId="77777777" w:rsidR="001B6B0F" w:rsidRPr="00550371" w:rsidRDefault="001B6B0F" w:rsidP="00550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78CB31" w14:textId="42E53898" w:rsidR="00771A3F" w:rsidRPr="00550371" w:rsidRDefault="00157354" w:rsidP="00550371">
      <w:pPr>
        <w:pStyle w:val="Bezproreda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550371">
        <w:rPr>
          <w:rFonts w:ascii="Times New Roman" w:hAnsi="Times New Roman"/>
          <w:iCs/>
          <w:sz w:val="24"/>
          <w:szCs w:val="24"/>
        </w:rPr>
        <w:t>Sjedište Doma je u Sisku, na adresi Ul. Oktavijana Augusta 3, 44000 Sisak. Dom može obavljati svoju djelatnost ili dio djelatnosti izvan sjedišta Doma. Osim u Sisku na navedenoj adresi Dom ima i Odjel u Sisak-Capragu (na adresi Braće Kavurića 10), a svoju djelatnost obavlja i u dislociranim jedinicama u Kutini (na adresi Ul. Antuna Gustava Matoša 42, 44320 Kutina) i Novskoj (Dnevni centar za starije osobe u Novskoj, na adresi Ul. Adalberta Knoppa 1a,44330 Novska).</w:t>
      </w:r>
    </w:p>
    <w:p w14:paraId="48E9E99D" w14:textId="77777777" w:rsidR="00157354" w:rsidRPr="00550371" w:rsidRDefault="00157354" w:rsidP="00550371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A1BF04D" w14:textId="2BFBD4F0" w:rsidR="00771A3F" w:rsidRPr="00550371" w:rsidRDefault="00370FB2" w:rsidP="00550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371">
        <w:rPr>
          <w:rFonts w:ascii="Times New Roman" w:hAnsi="Times New Roman" w:cs="Times New Roman"/>
          <w:sz w:val="24"/>
          <w:szCs w:val="24"/>
        </w:rPr>
        <w:t>Ciljevi Financijskog plana Doma za 2026. godinu su:</w:t>
      </w:r>
    </w:p>
    <w:p w14:paraId="3852A4DD" w14:textId="77777777" w:rsidR="00646712" w:rsidRPr="00550371" w:rsidRDefault="00646712" w:rsidP="00550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F9A2A6" w14:textId="2508F91A" w:rsidR="00370FB2" w:rsidRPr="00550371" w:rsidRDefault="00370FB2" w:rsidP="00550371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371">
        <w:rPr>
          <w:rFonts w:ascii="Times New Roman" w:hAnsi="Times New Roman" w:cs="Times New Roman"/>
          <w:sz w:val="24"/>
          <w:szCs w:val="24"/>
        </w:rPr>
        <w:t>Osiguranje redovitog i kvalitetnog obavljanja  djelatnosti</w:t>
      </w:r>
    </w:p>
    <w:p w14:paraId="66849068" w14:textId="4C60C393" w:rsidR="00370FB2" w:rsidRPr="00550371" w:rsidRDefault="00370FB2" w:rsidP="00550371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371">
        <w:rPr>
          <w:rFonts w:ascii="Times New Roman" w:hAnsi="Times New Roman" w:cs="Times New Roman"/>
          <w:sz w:val="24"/>
          <w:szCs w:val="24"/>
        </w:rPr>
        <w:t>Pravodobno podmirenje svih zakonskih i ugovornih obveza</w:t>
      </w:r>
    </w:p>
    <w:p w14:paraId="0A936321" w14:textId="77AAB2ED" w:rsidR="00370FB2" w:rsidRPr="00550371" w:rsidRDefault="00370FB2" w:rsidP="00550371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371">
        <w:rPr>
          <w:rFonts w:ascii="Times New Roman" w:hAnsi="Times New Roman" w:cs="Times New Roman"/>
          <w:sz w:val="24"/>
          <w:szCs w:val="24"/>
        </w:rPr>
        <w:t>Racionalno i učinkovito korištenje proračunskih sredstava</w:t>
      </w:r>
    </w:p>
    <w:p w14:paraId="73F47D6E" w14:textId="786CA841" w:rsidR="00370FB2" w:rsidRPr="00550371" w:rsidRDefault="00370FB2" w:rsidP="00550371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371">
        <w:rPr>
          <w:rFonts w:ascii="Times New Roman" w:hAnsi="Times New Roman" w:cs="Times New Roman"/>
          <w:sz w:val="24"/>
          <w:szCs w:val="24"/>
        </w:rPr>
        <w:t>Održavanje i unaprjeđenje materijalnih uvjeta rada</w:t>
      </w:r>
    </w:p>
    <w:p w14:paraId="64BF627A" w14:textId="77777777" w:rsidR="00646712" w:rsidRPr="00550371" w:rsidRDefault="00646712" w:rsidP="00550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2AE796" w14:textId="404CFB4A" w:rsidR="00646712" w:rsidRPr="00550371" w:rsidRDefault="00550371" w:rsidP="00550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371">
        <w:rPr>
          <w:rFonts w:ascii="Times New Roman" w:hAnsi="Times New Roman" w:cs="Times New Roman"/>
          <w:sz w:val="24"/>
          <w:szCs w:val="24"/>
        </w:rPr>
        <w:lastRenderedPageBreak/>
        <w:t>**</w:t>
      </w:r>
      <w:r w:rsidR="00646712" w:rsidRPr="00550371">
        <w:rPr>
          <w:rFonts w:ascii="Times New Roman" w:hAnsi="Times New Roman" w:cs="Times New Roman"/>
          <w:sz w:val="24"/>
          <w:szCs w:val="24"/>
        </w:rPr>
        <w:t xml:space="preserve">Ukupni prihodi i primici Doma za 2026. godinu, planirani su u iznosu od </w:t>
      </w:r>
      <w:r w:rsidR="00646712" w:rsidRPr="003321E4">
        <w:rPr>
          <w:rFonts w:ascii="Times New Roman" w:hAnsi="Times New Roman" w:cs="Times New Roman"/>
          <w:b/>
          <w:bCs/>
          <w:sz w:val="24"/>
          <w:szCs w:val="24"/>
        </w:rPr>
        <w:t>5.318.812,00 eura</w:t>
      </w:r>
      <w:r w:rsidR="00646712" w:rsidRPr="00550371">
        <w:rPr>
          <w:rFonts w:ascii="Times New Roman" w:hAnsi="Times New Roman" w:cs="Times New Roman"/>
          <w:sz w:val="24"/>
          <w:szCs w:val="24"/>
        </w:rPr>
        <w:t>, a sastoje se iz slijedećih izvora:</w:t>
      </w:r>
    </w:p>
    <w:p w14:paraId="6349F36A" w14:textId="2A4823AE" w:rsidR="00A22D71" w:rsidRPr="00550371" w:rsidRDefault="00646712" w:rsidP="00550371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371">
        <w:rPr>
          <w:rFonts w:ascii="Times New Roman" w:hAnsi="Times New Roman" w:cs="Times New Roman"/>
          <w:b/>
          <w:bCs/>
          <w:sz w:val="24"/>
          <w:szCs w:val="24"/>
        </w:rPr>
        <w:t>1.1. opći prihodi i primici</w:t>
      </w:r>
      <w:r w:rsidRPr="00550371">
        <w:rPr>
          <w:rFonts w:ascii="Times New Roman" w:hAnsi="Times New Roman" w:cs="Times New Roman"/>
          <w:sz w:val="24"/>
          <w:szCs w:val="24"/>
        </w:rPr>
        <w:t xml:space="preserve"> ( Županijski proračun): </w:t>
      </w:r>
      <w:r w:rsidRPr="00550371">
        <w:rPr>
          <w:rFonts w:ascii="Times New Roman" w:hAnsi="Times New Roman" w:cs="Times New Roman"/>
          <w:b/>
          <w:bCs/>
          <w:sz w:val="24"/>
          <w:szCs w:val="24"/>
        </w:rPr>
        <w:t>75.389,00</w:t>
      </w:r>
      <w:r w:rsidR="00C70018" w:rsidRPr="00550371">
        <w:rPr>
          <w:rFonts w:ascii="Times New Roman" w:hAnsi="Times New Roman" w:cs="Times New Roman"/>
          <w:b/>
          <w:bCs/>
          <w:sz w:val="24"/>
          <w:szCs w:val="24"/>
        </w:rPr>
        <w:t xml:space="preserve"> eura.</w:t>
      </w:r>
    </w:p>
    <w:p w14:paraId="6D658991" w14:textId="4A0DFBB1" w:rsidR="00646712" w:rsidRPr="00550371" w:rsidRDefault="00646712" w:rsidP="00550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371">
        <w:rPr>
          <w:rFonts w:ascii="Times New Roman" w:hAnsi="Times New Roman" w:cs="Times New Roman"/>
          <w:sz w:val="24"/>
          <w:szCs w:val="24"/>
        </w:rPr>
        <w:t xml:space="preserve">Obuhvaćaju sredstva </w:t>
      </w:r>
      <w:r w:rsidR="00C70018" w:rsidRPr="00550371">
        <w:rPr>
          <w:rFonts w:ascii="Times New Roman" w:hAnsi="Times New Roman" w:cs="Times New Roman"/>
          <w:sz w:val="24"/>
          <w:szCs w:val="24"/>
        </w:rPr>
        <w:t>planirana</w:t>
      </w:r>
      <w:r w:rsidRPr="00550371">
        <w:rPr>
          <w:rFonts w:ascii="Times New Roman" w:hAnsi="Times New Roman" w:cs="Times New Roman"/>
          <w:sz w:val="24"/>
          <w:szCs w:val="24"/>
        </w:rPr>
        <w:t xml:space="preserve"> za podmirenje otplate glavnice i kamate kredita </w:t>
      </w:r>
    </w:p>
    <w:p w14:paraId="7395EC15" w14:textId="77777777" w:rsidR="00A22D71" w:rsidRPr="00550371" w:rsidRDefault="00A22D71" w:rsidP="00550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632484" w14:textId="3326B861" w:rsidR="00A22D71" w:rsidRPr="00550371" w:rsidRDefault="00646712" w:rsidP="00550371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371">
        <w:rPr>
          <w:rFonts w:ascii="Times New Roman" w:hAnsi="Times New Roman" w:cs="Times New Roman"/>
          <w:b/>
          <w:bCs/>
          <w:sz w:val="24"/>
          <w:szCs w:val="24"/>
        </w:rPr>
        <w:t xml:space="preserve">1.5. opći prihodi </w:t>
      </w:r>
      <w:r w:rsidR="00A22D71" w:rsidRPr="00550371">
        <w:rPr>
          <w:rFonts w:ascii="Times New Roman" w:hAnsi="Times New Roman" w:cs="Times New Roman"/>
          <w:b/>
          <w:bCs/>
          <w:sz w:val="24"/>
          <w:szCs w:val="24"/>
        </w:rPr>
        <w:t>domova za starije osobe</w:t>
      </w:r>
      <w:r w:rsidR="00A22D71" w:rsidRPr="00550371">
        <w:rPr>
          <w:rFonts w:ascii="Times New Roman" w:hAnsi="Times New Roman" w:cs="Times New Roman"/>
          <w:sz w:val="24"/>
          <w:szCs w:val="24"/>
        </w:rPr>
        <w:t xml:space="preserve"> – decentralizirana sredstva u ukupnom</w:t>
      </w:r>
    </w:p>
    <w:p w14:paraId="359A16F2" w14:textId="72BF35FB" w:rsidR="00646712" w:rsidRPr="00550371" w:rsidRDefault="00A22D71" w:rsidP="00550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371">
        <w:rPr>
          <w:rFonts w:ascii="Times New Roman" w:hAnsi="Times New Roman" w:cs="Times New Roman"/>
          <w:sz w:val="24"/>
          <w:szCs w:val="24"/>
        </w:rPr>
        <w:t xml:space="preserve">iznosu od </w:t>
      </w:r>
      <w:r w:rsidRPr="00550371">
        <w:rPr>
          <w:rFonts w:ascii="Times New Roman" w:hAnsi="Times New Roman" w:cs="Times New Roman"/>
          <w:b/>
          <w:bCs/>
          <w:sz w:val="24"/>
          <w:szCs w:val="24"/>
        </w:rPr>
        <w:t>782.045,00</w:t>
      </w:r>
      <w:r w:rsidRPr="00550371">
        <w:rPr>
          <w:rFonts w:ascii="Times New Roman" w:hAnsi="Times New Roman" w:cs="Times New Roman"/>
          <w:sz w:val="24"/>
          <w:szCs w:val="24"/>
        </w:rPr>
        <w:t xml:space="preserve"> eura, planirana za pokriće rashoda za zaposlene u iznosu od 684.680,00 eura, hitne intervencije 19.908,00 eura i podmirenje rashoda za nabavu nefinancijske imovine 77.457,00 eura, a sve u skladu s Odlukom o minimalnim financijskim standardima.</w:t>
      </w:r>
    </w:p>
    <w:p w14:paraId="56839C44" w14:textId="77777777" w:rsidR="00A22D71" w:rsidRPr="00550371" w:rsidRDefault="00A22D71" w:rsidP="00550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2D9ACB" w14:textId="15232B42" w:rsidR="00C70018" w:rsidRPr="00550371" w:rsidRDefault="00A22D71" w:rsidP="00550371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371">
        <w:rPr>
          <w:rFonts w:ascii="Times New Roman" w:hAnsi="Times New Roman" w:cs="Times New Roman"/>
          <w:b/>
          <w:bCs/>
          <w:sz w:val="24"/>
          <w:szCs w:val="24"/>
        </w:rPr>
        <w:t>3.1.1. vlastiti prihodi</w:t>
      </w:r>
      <w:r w:rsidRPr="00550371">
        <w:rPr>
          <w:rFonts w:ascii="Times New Roman" w:hAnsi="Times New Roman" w:cs="Times New Roman"/>
          <w:sz w:val="24"/>
          <w:szCs w:val="24"/>
        </w:rPr>
        <w:t xml:space="preserve"> u iznosu od </w:t>
      </w:r>
      <w:r w:rsidRPr="00550371">
        <w:rPr>
          <w:rFonts w:ascii="Times New Roman" w:hAnsi="Times New Roman" w:cs="Times New Roman"/>
          <w:b/>
          <w:bCs/>
          <w:sz w:val="24"/>
          <w:szCs w:val="24"/>
        </w:rPr>
        <w:t>56.500,00</w:t>
      </w:r>
      <w:r w:rsidRPr="00550371">
        <w:rPr>
          <w:rFonts w:ascii="Times New Roman" w:hAnsi="Times New Roman" w:cs="Times New Roman"/>
          <w:sz w:val="24"/>
          <w:szCs w:val="24"/>
        </w:rPr>
        <w:t xml:space="preserve"> eura</w:t>
      </w:r>
      <w:r w:rsidR="00C70018" w:rsidRPr="00550371">
        <w:rPr>
          <w:rFonts w:ascii="Times New Roman" w:hAnsi="Times New Roman" w:cs="Times New Roman"/>
          <w:sz w:val="24"/>
          <w:szCs w:val="24"/>
        </w:rPr>
        <w:t xml:space="preserve"> planirani</w:t>
      </w:r>
      <w:r w:rsidRPr="00550371">
        <w:rPr>
          <w:rFonts w:ascii="Times New Roman" w:hAnsi="Times New Roman" w:cs="Times New Roman"/>
          <w:sz w:val="24"/>
          <w:szCs w:val="24"/>
        </w:rPr>
        <w:t xml:space="preserve"> temeljem </w:t>
      </w:r>
      <w:r w:rsidR="00C70018" w:rsidRPr="00550371">
        <w:rPr>
          <w:rFonts w:ascii="Times New Roman" w:hAnsi="Times New Roman" w:cs="Times New Roman"/>
          <w:sz w:val="24"/>
          <w:szCs w:val="24"/>
        </w:rPr>
        <w:t xml:space="preserve">naplate </w:t>
      </w:r>
      <w:r w:rsidRPr="00550371">
        <w:rPr>
          <w:rFonts w:ascii="Times New Roman" w:hAnsi="Times New Roman" w:cs="Times New Roman"/>
          <w:sz w:val="24"/>
          <w:szCs w:val="24"/>
        </w:rPr>
        <w:t>uslug</w:t>
      </w:r>
      <w:r w:rsidR="00C70018" w:rsidRPr="00550371">
        <w:rPr>
          <w:rFonts w:ascii="Times New Roman" w:hAnsi="Times New Roman" w:cs="Times New Roman"/>
          <w:sz w:val="24"/>
          <w:szCs w:val="24"/>
        </w:rPr>
        <w:t>e -</w:t>
      </w:r>
      <w:r w:rsidRPr="00550371">
        <w:rPr>
          <w:rFonts w:ascii="Times New Roman" w:hAnsi="Times New Roman" w:cs="Times New Roman"/>
          <w:sz w:val="24"/>
          <w:szCs w:val="24"/>
        </w:rPr>
        <w:t>najma prostora</w:t>
      </w:r>
      <w:r w:rsidR="00C70018" w:rsidRPr="00550371">
        <w:rPr>
          <w:rFonts w:ascii="Times New Roman" w:hAnsi="Times New Roman" w:cs="Times New Roman"/>
          <w:sz w:val="24"/>
          <w:szCs w:val="24"/>
        </w:rPr>
        <w:t>- Caffe bar i frizerski salon ( 13.216,00 eura), priprema i dostava obroka za Županijski vrtić ( 41.184,00 eura) te pranje i dostava rublja za dječji vrtić</w:t>
      </w:r>
    </w:p>
    <w:p w14:paraId="48B2FFE4" w14:textId="7C582FD0" w:rsidR="00A22D71" w:rsidRPr="00550371" w:rsidRDefault="00C70018" w:rsidP="00550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371">
        <w:rPr>
          <w:rFonts w:ascii="Times New Roman" w:hAnsi="Times New Roman" w:cs="Times New Roman"/>
          <w:sz w:val="24"/>
          <w:szCs w:val="24"/>
        </w:rPr>
        <w:t>( 2.100,00 eura).</w:t>
      </w:r>
    </w:p>
    <w:p w14:paraId="536E2F0F" w14:textId="77777777" w:rsidR="00C70018" w:rsidRPr="00550371" w:rsidRDefault="00C70018" w:rsidP="00550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EFFF83" w14:textId="17D32AED" w:rsidR="00C70018" w:rsidRPr="00550371" w:rsidRDefault="00524E36" w:rsidP="00550371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371">
        <w:rPr>
          <w:rFonts w:ascii="Times New Roman" w:hAnsi="Times New Roman" w:cs="Times New Roman"/>
          <w:b/>
          <w:bCs/>
          <w:sz w:val="24"/>
          <w:szCs w:val="24"/>
        </w:rPr>
        <w:t>4.3.1. prihodi za posebne namjene</w:t>
      </w:r>
      <w:r w:rsidRPr="00550371">
        <w:rPr>
          <w:rFonts w:ascii="Times New Roman" w:hAnsi="Times New Roman" w:cs="Times New Roman"/>
          <w:sz w:val="24"/>
          <w:szCs w:val="24"/>
        </w:rPr>
        <w:t xml:space="preserve"> planirani u iznosu od </w:t>
      </w:r>
      <w:r w:rsidRPr="00550371">
        <w:rPr>
          <w:rFonts w:ascii="Times New Roman" w:hAnsi="Times New Roman" w:cs="Times New Roman"/>
          <w:b/>
          <w:bCs/>
          <w:sz w:val="24"/>
          <w:szCs w:val="24"/>
        </w:rPr>
        <w:t>4.250.904,00</w:t>
      </w:r>
      <w:r w:rsidRPr="00550371">
        <w:rPr>
          <w:rFonts w:ascii="Times New Roman" w:hAnsi="Times New Roman" w:cs="Times New Roman"/>
          <w:sz w:val="24"/>
          <w:szCs w:val="24"/>
        </w:rPr>
        <w:t xml:space="preserve"> eura temeljem:</w:t>
      </w:r>
    </w:p>
    <w:p w14:paraId="159BC2B2" w14:textId="4553EE9B" w:rsidR="00524E36" w:rsidRPr="00550371" w:rsidRDefault="00524E36" w:rsidP="00550371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371">
        <w:rPr>
          <w:rFonts w:ascii="Times New Roman" w:hAnsi="Times New Roman" w:cs="Times New Roman"/>
          <w:sz w:val="24"/>
          <w:szCs w:val="24"/>
        </w:rPr>
        <w:t>Usluga smještaja 4.011.024,00 eura ( Sisak, DJ Kutina i Odjel Caprag)</w:t>
      </w:r>
      <w:r w:rsidR="00FF585C" w:rsidRPr="00550371">
        <w:rPr>
          <w:rFonts w:ascii="Times New Roman" w:hAnsi="Times New Roman" w:cs="Times New Roman"/>
          <w:sz w:val="24"/>
          <w:szCs w:val="24"/>
        </w:rPr>
        <w:t>-povećanje cijena smještaja za postojeće korisnike smještene do 30.09.2025. od 01.01.2026. a za sve nove korisnike nove cijene smještaja primjenjuju se od 01.10.2025.</w:t>
      </w:r>
    </w:p>
    <w:p w14:paraId="02E92CDA" w14:textId="32F491E5" w:rsidR="00524E36" w:rsidRPr="00550371" w:rsidRDefault="00524E36" w:rsidP="00550371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371">
        <w:rPr>
          <w:rFonts w:ascii="Times New Roman" w:hAnsi="Times New Roman" w:cs="Times New Roman"/>
          <w:sz w:val="24"/>
          <w:szCs w:val="24"/>
        </w:rPr>
        <w:t>Usluga pripreme i dostave ručkova 188.520,00 eura ( Sisak, DJ Kutina i DJ Novska-Dnevni centar)</w:t>
      </w:r>
    </w:p>
    <w:p w14:paraId="4C5F3564" w14:textId="1669B668" w:rsidR="00524E36" w:rsidRPr="00550371" w:rsidRDefault="00524E36" w:rsidP="00550371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371">
        <w:rPr>
          <w:rFonts w:ascii="Times New Roman" w:hAnsi="Times New Roman" w:cs="Times New Roman"/>
          <w:sz w:val="24"/>
          <w:szCs w:val="24"/>
        </w:rPr>
        <w:t>Usluga poludnevnog boravka 51.360,00 eura ( Sisak, DJ Kutina i DJ Novska -Dnevni centar).</w:t>
      </w:r>
    </w:p>
    <w:p w14:paraId="184E8118" w14:textId="200F2CA4" w:rsidR="00524E36" w:rsidRPr="00550371" w:rsidRDefault="00524E36" w:rsidP="00550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A74C70" w14:textId="0D06FC4F" w:rsidR="00524E36" w:rsidRPr="00550371" w:rsidRDefault="00524E36" w:rsidP="00550371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371">
        <w:rPr>
          <w:rFonts w:ascii="Times New Roman" w:hAnsi="Times New Roman" w:cs="Times New Roman"/>
          <w:b/>
          <w:bCs/>
          <w:sz w:val="24"/>
          <w:szCs w:val="24"/>
        </w:rPr>
        <w:t>5.0.6 pomoći-PK</w:t>
      </w:r>
      <w:r w:rsidRPr="00550371">
        <w:rPr>
          <w:rFonts w:ascii="Times New Roman" w:hAnsi="Times New Roman" w:cs="Times New Roman"/>
          <w:sz w:val="24"/>
          <w:szCs w:val="24"/>
        </w:rPr>
        <w:t xml:space="preserve"> </w:t>
      </w:r>
      <w:r w:rsidR="00FF585C" w:rsidRPr="00550371">
        <w:rPr>
          <w:rFonts w:ascii="Times New Roman" w:hAnsi="Times New Roman" w:cs="Times New Roman"/>
          <w:sz w:val="24"/>
          <w:szCs w:val="24"/>
        </w:rPr>
        <w:t>,</w:t>
      </w:r>
      <w:r w:rsidRPr="00550371">
        <w:rPr>
          <w:rFonts w:ascii="Times New Roman" w:hAnsi="Times New Roman" w:cs="Times New Roman"/>
          <w:sz w:val="24"/>
          <w:szCs w:val="24"/>
        </w:rPr>
        <w:t>planiran iznos</w:t>
      </w:r>
      <w:r w:rsidR="00FF585C" w:rsidRPr="00550371">
        <w:rPr>
          <w:rFonts w:ascii="Times New Roman" w:hAnsi="Times New Roman" w:cs="Times New Roman"/>
          <w:sz w:val="24"/>
          <w:szCs w:val="24"/>
        </w:rPr>
        <w:t xml:space="preserve"> od</w:t>
      </w:r>
      <w:r w:rsidRPr="00550371">
        <w:rPr>
          <w:rFonts w:ascii="Times New Roman" w:hAnsi="Times New Roman" w:cs="Times New Roman"/>
          <w:sz w:val="24"/>
          <w:szCs w:val="24"/>
        </w:rPr>
        <w:t xml:space="preserve"> </w:t>
      </w:r>
      <w:r w:rsidRPr="00550371">
        <w:rPr>
          <w:rFonts w:ascii="Times New Roman" w:hAnsi="Times New Roman" w:cs="Times New Roman"/>
          <w:b/>
          <w:bCs/>
          <w:sz w:val="24"/>
          <w:szCs w:val="24"/>
        </w:rPr>
        <w:t>111.985,00 eura</w:t>
      </w:r>
      <w:r w:rsidR="00FF585C" w:rsidRPr="00550371">
        <w:rPr>
          <w:rFonts w:ascii="Times New Roman" w:hAnsi="Times New Roman" w:cs="Times New Roman"/>
          <w:sz w:val="24"/>
          <w:szCs w:val="24"/>
        </w:rPr>
        <w:t xml:space="preserve"> – sufinancirani dio Ministarstva mirovinskog sustava  temeljem Sporazuma za pokriće 50% troška uvođenja sustava vatrodojave i video nadzora u Dom za starije osobe Sisak.</w:t>
      </w:r>
    </w:p>
    <w:p w14:paraId="631C1337" w14:textId="77777777" w:rsidR="00FF585C" w:rsidRPr="00550371" w:rsidRDefault="00FF585C" w:rsidP="00550371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00E16CEB" w14:textId="2079A9A6" w:rsidR="00FF585C" w:rsidRPr="00550371" w:rsidRDefault="00FF585C" w:rsidP="00550371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371">
        <w:rPr>
          <w:rFonts w:ascii="Times New Roman" w:hAnsi="Times New Roman" w:cs="Times New Roman"/>
          <w:b/>
          <w:bCs/>
          <w:sz w:val="24"/>
          <w:szCs w:val="24"/>
        </w:rPr>
        <w:t>5.2</w:t>
      </w:r>
      <w:r w:rsidRPr="00550371">
        <w:rPr>
          <w:rFonts w:ascii="Times New Roman" w:hAnsi="Times New Roman" w:cs="Times New Roman"/>
          <w:sz w:val="24"/>
          <w:szCs w:val="24"/>
        </w:rPr>
        <w:t xml:space="preserve"> </w:t>
      </w:r>
      <w:r w:rsidRPr="00550371">
        <w:rPr>
          <w:rFonts w:ascii="Times New Roman" w:hAnsi="Times New Roman" w:cs="Times New Roman"/>
          <w:b/>
          <w:bCs/>
          <w:sz w:val="24"/>
          <w:szCs w:val="24"/>
        </w:rPr>
        <w:t xml:space="preserve">pomoći iz gradskih i općinskih proračuna – PK; planirani iznos 41.989,00 eura. </w:t>
      </w:r>
      <w:r w:rsidRPr="00550371">
        <w:rPr>
          <w:rFonts w:ascii="Times New Roman" w:hAnsi="Times New Roman" w:cs="Times New Roman"/>
          <w:sz w:val="24"/>
          <w:szCs w:val="24"/>
        </w:rPr>
        <w:t>Učešće grada Siska</w:t>
      </w:r>
      <w:r w:rsidRPr="005503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371">
        <w:rPr>
          <w:rFonts w:ascii="Times New Roman" w:hAnsi="Times New Roman" w:cs="Times New Roman"/>
          <w:sz w:val="24"/>
          <w:szCs w:val="24"/>
        </w:rPr>
        <w:t>u troškovima dnevnog boravka 3+2 u iznosu od 11.989,00 eura te grada Novske u troškovima neophodnim za rad Dnevnog centra u Novskoj.</w:t>
      </w:r>
    </w:p>
    <w:p w14:paraId="16BC5392" w14:textId="77777777" w:rsidR="00550371" w:rsidRDefault="00550371" w:rsidP="00550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9D5202" w14:textId="77777777" w:rsidR="00BD1DB1" w:rsidRPr="00550371" w:rsidRDefault="00BD1DB1" w:rsidP="00550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270C53" w14:textId="46B7D3C8" w:rsidR="00550371" w:rsidRPr="00550371" w:rsidRDefault="00550371" w:rsidP="00550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371">
        <w:rPr>
          <w:rFonts w:ascii="Times New Roman" w:hAnsi="Times New Roman" w:cs="Times New Roman"/>
          <w:sz w:val="24"/>
          <w:szCs w:val="24"/>
        </w:rPr>
        <w:t>** Ukupni rashodi i izdaci planirani su u istom iznosu kao i prihodi, čime je Financijski plan uravnotežen . Rashodi su planirani za:</w:t>
      </w:r>
    </w:p>
    <w:p w14:paraId="7E0459AB" w14:textId="5758E589" w:rsidR="00550371" w:rsidRPr="00550371" w:rsidRDefault="00550371" w:rsidP="00550371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371">
        <w:rPr>
          <w:rFonts w:ascii="Times New Roman" w:hAnsi="Times New Roman" w:cs="Times New Roman"/>
          <w:sz w:val="24"/>
          <w:szCs w:val="24"/>
        </w:rPr>
        <w:t>Rashode za zaposlene</w:t>
      </w:r>
    </w:p>
    <w:p w14:paraId="7BE33834" w14:textId="484581B2" w:rsidR="00550371" w:rsidRPr="00550371" w:rsidRDefault="00550371" w:rsidP="00550371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371">
        <w:rPr>
          <w:rFonts w:ascii="Times New Roman" w:hAnsi="Times New Roman" w:cs="Times New Roman"/>
          <w:sz w:val="24"/>
          <w:szCs w:val="24"/>
        </w:rPr>
        <w:t>Materijalne rashode</w:t>
      </w:r>
    </w:p>
    <w:p w14:paraId="26B8C04F" w14:textId="10F9ECC7" w:rsidR="00550371" w:rsidRPr="00550371" w:rsidRDefault="00550371" w:rsidP="00550371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371">
        <w:rPr>
          <w:rFonts w:ascii="Times New Roman" w:hAnsi="Times New Roman" w:cs="Times New Roman"/>
          <w:sz w:val="24"/>
          <w:szCs w:val="24"/>
        </w:rPr>
        <w:t>Rashode za nabavu nefinancijske imovine</w:t>
      </w:r>
    </w:p>
    <w:p w14:paraId="36356434" w14:textId="77777777" w:rsidR="00550371" w:rsidRDefault="00550371" w:rsidP="00550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7E85F1" w14:textId="77777777" w:rsidR="00BD1DB1" w:rsidRDefault="00BD1DB1" w:rsidP="00550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2D7270" w14:textId="77777777" w:rsidR="00BD1DB1" w:rsidRDefault="00BD1DB1" w:rsidP="00550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9BED50" w14:textId="77777777" w:rsidR="00BD1DB1" w:rsidRDefault="00BD1DB1" w:rsidP="00550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9B48DA" w14:textId="77777777" w:rsidR="00BD1DB1" w:rsidRDefault="00BD1DB1" w:rsidP="00550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ECBB76" w14:textId="77777777" w:rsidR="00BD1DB1" w:rsidRDefault="00BD1DB1" w:rsidP="00550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76B43E" w14:textId="77777777" w:rsidR="00BD1DB1" w:rsidRDefault="00BD1DB1" w:rsidP="00550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02900D" w14:textId="77777777" w:rsidR="00BD1DB1" w:rsidRDefault="00BD1DB1" w:rsidP="00550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D6BD1C" w14:textId="6D901FC4" w:rsidR="00BD1DB1" w:rsidRPr="00BD1DB1" w:rsidRDefault="00BD1DB1" w:rsidP="00BD1D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**</w:t>
      </w:r>
      <w:r w:rsidRPr="00BD1DB1">
        <w:rPr>
          <w:rFonts w:ascii="Times New Roman" w:hAnsi="Times New Roman" w:cs="Times New Roman"/>
          <w:sz w:val="24"/>
          <w:szCs w:val="24"/>
        </w:rPr>
        <w:t>Na kraju poslovne 2024. godine, rezultat poslovanja Doma za starije osobe Sisak je slijedeći:</w:t>
      </w:r>
    </w:p>
    <w:p w14:paraId="5721B5E9" w14:textId="77777777" w:rsidR="00BD1DB1" w:rsidRPr="00BD1DB1" w:rsidRDefault="00BD1DB1" w:rsidP="00BD1DB1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D1DB1">
        <w:rPr>
          <w:rFonts w:ascii="Times New Roman" w:hAnsi="Times New Roman" w:cs="Times New Roman"/>
          <w:sz w:val="24"/>
          <w:szCs w:val="24"/>
        </w:rPr>
        <w:t>Manjak prihoda poslovanja: 534.810,04 eura</w:t>
      </w:r>
    </w:p>
    <w:p w14:paraId="434C8436" w14:textId="77777777" w:rsidR="00BD1DB1" w:rsidRPr="00BD1DB1" w:rsidRDefault="00BD1DB1" w:rsidP="00BD1DB1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D1DB1">
        <w:rPr>
          <w:rFonts w:ascii="Times New Roman" w:hAnsi="Times New Roman" w:cs="Times New Roman"/>
          <w:sz w:val="24"/>
          <w:szCs w:val="24"/>
        </w:rPr>
        <w:t>Višak prihoda od nefinancijske imovine: 213.812,11 eura</w:t>
      </w:r>
    </w:p>
    <w:p w14:paraId="6978D9EA" w14:textId="77777777" w:rsidR="00BD1DB1" w:rsidRPr="00BD1DB1" w:rsidRDefault="00BD1DB1" w:rsidP="00BD1D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1DB1">
        <w:rPr>
          <w:rFonts w:ascii="Times New Roman" w:hAnsi="Times New Roman" w:cs="Times New Roman"/>
          <w:sz w:val="24"/>
          <w:szCs w:val="24"/>
        </w:rPr>
        <w:t xml:space="preserve">Manjak prihoda za pokriće u slijedećem razdoblju </w:t>
      </w:r>
      <w:r w:rsidRPr="00BD1DB1">
        <w:rPr>
          <w:rFonts w:ascii="Times New Roman" w:hAnsi="Times New Roman" w:cs="Times New Roman"/>
          <w:b/>
          <w:bCs/>
          <w:sz w:val="24"/>
          <w:szCs w:val="24"/>
        </w:rPr>
        <w:t>320.997,93 eura.</w:t>
      </w:r>
    </w:p>
    <w:p w14:paraId="5C4CDF17" w14:textId="77777777" w:rsidR="00BD1DB1" w:rsidRPr="00BD1DB1" w:rsidRDefault="00BD1DB1" w:rsidP="00BD1DB1">
      <w:pPr>
        <w:rPr>
          <w:rFonts w:ascii="Times New Roman" w:hAnsi="Times New Roman" w:cs="Times New Roman"/>
          <w:sz w:val="24"/>
          <w:szCs w:val="24"/>
        </w:rPr>
      </w:pPr>
      <w:r w:rsidRPr="00BD1DB1">
        <w:rPr>
          <w:rFonts w:ascii="Times New Roman" w:hAnsi="Times New Roman" w:cs="Times New Roman"/>
          <w:sz w:val="24"/>
          <w:szCs w:val="24"/>
        </w:rPr>
        <w:t>Višak prihoda nefinancijske sadrži neutrošena doznačena sredstva za vatrodojavu i video nadzor u iznosu od 102.328,19 eura, te doznačena sredstva u 2024. 111.985,00 eura za vatrodojavu, čija realizacije ide početkom 2025. godine.</w:t>
      </w:r>
    </w:p>
    <w:p w14:paraId="05DFDE70" w14:textId="416C82DF" w:rsidR="00BD1DB1" w:rsidRDefault="00BD1DB1" w:rsidP="00BD1DB1">
      <w:pPr>
        <w:rPr>
          <w:rFonts w:ascii="Times New Roman" w:hAnsi="Times New Roman" w:cs="Times New Roman"/>
          <w:sz w:val="24"/>
          <w:szCs w:val="24"/>
        </w:rPr>
      </w:pPr>
      <w:r w:rsidRPr="00BD1DB1">
        <w:rPr>
          <w:rFonts w:ascii="Times New Roman" w:hAnsi="Times New Roman" w:cs="Times New Roman"/>
          <w:sz w:val="24"/>
          <w:szCs w:val="24"/>
        </w:rPr>
        <w:t>Budući za nastali manjak tijekom 2025. godine nisu osigurana dodatna sredstva za pokriće, a niti kroz uštede nisu stvoreni viškovi sredstava, prenosi se u 2026. godinu.</w:t>
      </w:r>
    </w:p>
    <w:p w14:paraId="5A2D1ED1" w14:textId="4E10439A" w:rsidR="00BD1DB1" w:rsidRDefault="00BD1DB1" w:rsidP="00BD1D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Financijski plan izrađen je na načelima:</w:t>
      </w:r>
    </w:p>
    <w:p w14:paraId="19089D82" w14:textId="21769768" w:rsidR="00BD1DB1" w:rsidRDefault="00BD1DB1" w:rsidP="00BD1DB1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Zakonitosti</w:t>
      </w:r>
    </w:p>
    <w:p w14:paraId="37565EC6" w14:textId="013E7634" w:rsidR="00BD1DB1" w:rsidRDefault="00BD1DB1" w:rsidP="00BD1DB1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Realnosti i vjerodostojnosti</w:t>
      </w:r>
    </w:p>
    <w:p w14:paraId="1EBC8490" w14:textId="60A94938" w:rsidR="00BD1DB1" w:rsidRDefault="00BD1DB1" w:rsidP="00BD1DB1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Uravnoteženosti prihoda i rashoda</w:t>
      </w:r>
    </w:p>
    <w:p w14:paraId="73A2E7A5" w14:textId="0C0AE60B" w:rsidR="00BD1DB1" w:rsidRDefault="00BD1DB1" w:rsidP="00BD1DB1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Namjenskog korištenja sredstava</w:t>
      </w:r>
    </w:p>
    <w:p w14:paraId="2D1B4548" w14:textId="7A11378A" w:rsidR="00BD1DB1" w:rsidRDefault="00BD1DB1" w:rsidP="00BD1D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iznosi temelje se na izvršenju prethodne godine, važećim ugovorima te očekivanim promjenama u narednom razdoblju.</w:t>
      </w:r>
    </w:p>
    <w:p w14:paraId="0ACDAB10" w14:textId="689D4BA6" w:rsidR="00BD1DB1" w:rsidRDefault="00BD1DB1" w:rsidP="00BD1D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odnosu na prošlu godinu planira se povećanje prihoda temeljem smještaja korisnika </w:t>
      </w:r>
      <w:r w:rsidR="00084057">
        <w:rPr>
          <w:rFonts w:ascii="Times New Roman" w:hAnsi="Times New Roman" w:cs="Times New Roman"/>
          <w:sz w:val="24"/>
          <w:szCs w:val="24"/>
        </w:rPr>
        <w:t xml:space="preserve">zbog </w:t>
      </w:r>
      <w:r>
        <w:rPr>
          <w:rFonts w:ascii="Times New Roman" w:hAnsi="Times New Roman" w:cs="Times New Roman"/>
          <w:sz w:val="24"/>
          <w:szCs w:val="24"/>
        </w:rPr>
        <w:t>povećanja cijena od 01.01.2026. za sve postojeće korisnike</w:t>
      </w:r>
      <w:r w:rsidR="003321E4">
        <w:rPr>
          <w:rFonts w:ascii="Times New Roman" w:hAnsi="Times New Roman" w:cs="Times New Roman"/>
          <w:sz w:val="24"/>
          <w:szCs w:val="24"/>
        </w:rPr>
        <w:t>, a za sve nove korisnike od 01.10.2025. godine.</w:t>
      </w:r>
    </w:p>
    <w:p w14:paraId="4D68B6DD" w14:textId="7D689615" w:rsidR="00084057" w:rsidRDefault="00084057" w:rsidP="003321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odnosu na plan za 2025. godinu</w:t>
      </w:r>
      <w:r w:rsidR="00C64FBB">
        <w:rPr>
          <w:rFonts w:ascii="Times New Roman" w:hAnsi="Times New Roman" w:cs="Times New Roman"/>
          <w:sz w:val="24"/>
          <w:szCs w:val="24"/>
        </w:rPr>
        <w:t>, u 2026. godini</w:t>
      </w:r>
      <w:r>
        <w:rPr>
          <w:rFonts w:ascii="Times New Roman" w:hAnsi="Times New Roman" w:cs="Times New Roman"/>
          <w:sz w:val="24"/>
          <w:szCs w:val="24"/>
        </w:rPr>
        <w:t xml:space="preserve"> nije planiran prihod temeljem ugovora s Ministarstvom za sufinanciranje usluga pripreme i dostave obroka te usluge poludnevnog boravka, budući postojeći ugovor prestaje s 31.12.2025.</w:t>
      </w:r>
      <w:r w:rsidR="003321E4">
        <w:rPr>
          <w:rFonts w:ascii="Times New Roman" w:hAnsi="Times New Roman" w:cs="Times New Roman"/>
          <w:sz w:val="24"/>
          <w:szCs w:val="24"/>
        </w:rPr>
        <w:t xml:space="preserve"> ( realizacija putem uputnica Centra).</w:t>
      </w:r>
    </w:p>
    <w:p w14:paraId="4800DDC3" w14:textId="2FD229B8" w:rsidR="00084057" w:rsidRDefault="00084057" w:rsidP="003321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se potpiše novi ugovor, prihod će rebalansom biti uvršten u Financijski plan Doma za 2026. godinu.</w:t>
      </w:r>
    </w:p>
    <w:p w14:paraId="7B47AAC6" w14:textId="77777777" w:rsidR="003321E4" w:rsidRDefault="003321E4" w:rsidP="003321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6076CC" w14:textId="44C813B5" w:rsidR="00C64FBB" w:rsidRDefault="00C64FBB" w:rsidP="00BD1D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2025. godine,osnivač je u okviru izvora 1.1. imao osigurana sredstva za rad Upravnog vijeća</w:t>
      </w:r>
      <w:r w:rsidR="003321E4">
        <w:rPr>
          <w:rFonts w:ascii="Times New Roman" w:hAnsi="Times New Roman" w:cs="Times New Roman"/>
          <w:sz w:val="24"/>
          <w:szCs w:val="24"/>
        </w:rPr>
        <w:t xml:space="preserve"> Doma</w:t>
      </w:r>
      <w:r>
        <w:rPr>
          <w:rFonts w:ascii="Times New Roman" w:hAnsi="Times New Roman" w:cs="Times New Roman"/>
          <w:sz w:val="24"/>
          <w:szCs w:val="24"/>
        </w:rPr>
        <w:t>, specijalista fizijatar te znatna dodatna sredstva za pokriće rashoda za zaposlene koja su nedostajala</w:t>
      </w:r>
      <w:r w:rsidR="003321E4">
        <w:rPr>
          <w:rFonts w:ascii="Times New Roman" w:hAnsi="Times New Roman" w:cs="Times New Roman"/>
          <w:sz w:val="24"/>
          <w:szCs w:val="24"/>
        </w:rPr>
        <w:t xml:space="preserve"> Domu</w:t>
      </w:r>
      <w:r>
        <w:rPr>
          <w:rFonts w:ascii="Times New Roman" w:hAnsi="Times New Roman" w:cs="Times New Roman"/>
          <w:sz w:val="24"/>
          <w:szCs w:val="24"/>
        </w:rPr>
        <w:t xml:space="preserve"> za mjesečne isplate. U 2026. godini ostaj</w:t>
      </w:r>
      <w:r w:rsidR="003321E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samo planirana </w:t>
      </w:r>
      <w:r w:rsidR="003321E4">
        <w:rPr>
          <w:rFonts w:ascii="Times New Roman" w:hAnsi="Times New Roman" w:cs="Times New Roman"/>
          <w:sz w:val="24"/>
          <w:szCs w:val="24"/>
        </w:rPr>
        <w:t>sredstva</w:t>
      </w:r>
      <w:r>
        <w:rPr>
          <w:rFonts w:ascii="Times New Roman" w:hAnsi="Times New Roman" w:cs="Times New Roman"/>
          <w:sz w:val="24"/>
          <w:szCs w:val="24"/>
        </w:rPr>
        <w:t xml:space="preserve"> za pokriće kredita i glavnice, a svi drugi troškovi su u planu za pokriće iz redovnog poslovanja Doma.</w:t>
      </w:r>
    </w:p>
    <w:p w14:paraId="42A72972" w14:textId="77777777" w:rsidR="00084057" w:rsidRDefault="00084057" w:rsidP="00BD1DB1">
      <w:pPr>
        <w:rPr>
          <w:rFonts w:ascii="Times New Roman" w:hAnsi="Times New Roman" w:cs="Times New Roman"/>
          <w:sz w:val="24"/>
          <w:szCs w:val="24"/>
        </w:rPr>
      </w:pPr>
    </w:p>
    <w:p w14:paraId="3D89E10D" w14:textId="345881C9" w:rsidR="00084057" w:rsidRDefault="00084057" w:rsidP="00BD1D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Voditeljica općih i računovodstvenih poslova</w:t>
      </w:r>
    </w:p>
    <w:p w14:paraId="2E4D01CC" w14:textId="34806312" w:rsidR="00084057" w:rsidRPr="00BD1DB1" w:rsidRDefault="00084057" w:rsidP="00BD1D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Irena Ratković, dipl.oec.</w:t>
      </w:r>
    </w:p>
    <w:p w14:paraId="215F638B" w14:textId="77777777" w:rsidR="00BD1DB1" w:rsidRDefault="00BD1DB1" w:rsidP="00BD1DB1">
      <w:pPr>
        <w:rPr>
          <w:rFonts w:ascii="Times New Roman" w:hAnsi="Times New Roman" w:cs="Times New Roman"/>
          <w:sz w:val="24"/>
          <w:szCs w:val="24"/>
        </w:rPr>
      </w:pPr>
    </w:p>
    <w:p w14:paraId="6E79DBB6" w14:textId="77777777" w:rsidR="00BD1DB1" w:rsidRPr="00BD1DB1" w:rsidRDefault="00BD1DB1" w:rsidP="00BD1DB1">
      <w:pPr>
        <w:rPr>
          <w:rFonts w:ascii="Times New Roman" w:hAnsi="Times New Roman" w:cs="Times New Roman"/>
          <w:sz w:val="24"/>
          <w:szCs w:val="24"/>
        </w:rPr>
      </w:pPr>
    </w:p>
    <w:p w14:paraId="226E988E" w14:textId="77777777" w:rsidR="00BD1DB1" w:rsidRPr="00550371" w:rsidRDefault="00BD1DB1" w:rsidP="00550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D1DB1" w:rsidRPr="00550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Book Antiqua" w:hAnsi="Book Antiqua" w:cs="Book Antiqua"/>
        <w:b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886036"/>
    <w:multiLevelType w:val="hybridMultilevel"/>
    <w:tmpl w:val="3E303D4A"/>
    <w:lvl w:ilvl="0" w:tplc="58841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3357D"/>
    <w:multiLevelType w:val="hybridMultilevel"/>
    <w:tmpl w:val="56EC19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73D02"/>
    <w:multiLevelType w:val="multilevel"/>
    <w:tmpl w:val="876CB2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C7A7A78"/>
    <w:multiLevelType w:val="hybridMultilevel"/>
    <w:tmpl w:val="BA7EEFFC"/>
    <w:lvl w:ilvl="0" w:tplc="BA9A3B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C5040"/>
    <w:multiLevelType w:val="hybridMultilevel"/>
    <w:tmpl w:val="B560D22C"/>
    <w:lvl w:ilvl="0" w:tplc="D5D252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533678">
    <w:abstractNumId w:val="0"/>
  </w:num>
  <w:num w:numId="2" w16cid:durableId="395713599">
    <w:abstractNumId w:val="4"/>
  </w:num>
  <w:num w:numId="3" w16cid:durableId="212742868">
    <w:abstractNumId w:val="3"/>
  </w:num>
  <w:num w:numId="4" w16cid:durableId="1955596082">
    <w:abstractNumId w:val="2"/>
  </w:num>
  <w:num w:numId="5" w16cid:durableId="1218933937">
    <w:abstractNumId w:val="5"/>
  </w:num>
  <w:num w:numId="6" w16cid:durableId="226649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4F"/>
    <w:rsid w:val="00084057"/>
    <w:rsid w:val="00157354"/>
    <w:rsid w:val="0018084B"/>
    <w:rsid w:val="001B6B0F"/>
    <w:rsid w:val="001C714F"/>
    <w:rsid w:val="001C758E"/>
    <w:rsid w:val="003321E4"/>
    <w:rsid w:val="003512E9"/>
    <w:rsid w:val="00370FB2"/>
    <w:rsid w:val="00524E36"/>
    <w:rsid w:val="00550371"/>
    <w:rsid w:val="00585728"/>
    <w:rsid w:val="00646712"/>
    <w:rsid w:val="006B24B8"/>
    <w:rsid w:val="00771A3F"/>
    <w:rsid w:val="008226CD"/>
    <w:rsid w:val="0094215F"/>
    <w:rsid w:val="00972A49"/>
    <w:rsid w:val="00A22D71"/>
    <w:rsid w:val="00A904E1"/>
    <w:rsid w:val="00B21C46"/>
    <w:rsid w:val="00BD1DB1"/>
    <w:rsid w:val="00BF72EA"/>
    <w:rsid w:val="00C64FBB"/>
    <w:rsid w:val="00C70018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BAC7"/>
  <w15:chartTrackingRefBased/>
  <w15:docId w15:val="{B44A42D9-4366-4220-B643-C8B207ED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C7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C7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C71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C7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C71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C7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C7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C7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C7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C7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C7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C71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C714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C714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C714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C714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C714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C714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C7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C7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C7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C7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7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C714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C714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C714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C7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C714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C714F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1B6B0F"/>
    <w:pPr>
      <w:suppressAutoHyphens/>
      <w:spacing w:after="0" w:line="240" w:lineRule="auto"/>
    </w:pPr>
    <w:rPr>
      <w:rFonts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Ratković</dc:creator>
  <cp:keywords/>
  <dc:description/>
  <cp:lastModifiedBy>Irena Ratković</cp:lastModifiedBy>
  <cp:revision>4</cp:revision>
  <cp:lastPrinted>2025-12-22T08:09:00Z</cp:lastPrinted>
  <dcterms:created xsi:type="dcterms:W3CDTF">2025-12-22T10:54:00Z</dcterms:created>
  <dcterms:modified xsi:type="dcterms:W3CDTF">2025-12-22T11:19:00Z</dcterms:modified>
</cp:coreProperties>
</file>